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40DD" w14:textId="204E3BAA" w:rsidR="00CE1B5E" w:rsidRDefault="005A3507" w:rsidP="005A3507">
      <w:pPr>
        <w:jc w:val="center"/>
        <w:rPr>
          <w:rFonts w:ascii="Arial" w:hAnsi="Arial" w:cs="Arial"/>
          <w:sz w:val="28"/>
          <w:szCs w:val="28"/>
        </w:rPr>
      </w:pPr>
      <w:r w:rsidRPr="005A3507">
        <w:rPr>
          <w:rFonts w:ascii="Arial" w:hAnsi="Arial" w:cs="Arial"/>
          <w:sz w:val="28"/>
          <w:szCs w:val="28"/>
        </w:rPr>
        <w:t>1</w:t>
      </w:r>
      <w:r w:rsidRPr="005A3507">
        <w:rPr>
          <w:rFonts w:ascii="Arial" w:hAnsi="Arial" w:cs="Arial"/>
          <w:sz w:val="28"/>
          <w:szCs w:val="28"/>
          <w:vertAlign w:val="superscript"/>
        </w:rPr>
        <w:t>st</w:t>
      </w:r>
      <w:r w:rsidRPr="005A3507">
        <w:rPr>
          <w:rFonts w:ascii="Arial" w:hAnsi="Arial" w:cs="Arial"/>
          <w:sz w:val="28"/>
          <w:szCs w:val="28"/>
        </w:rPr>
        <w:t xml:space="preserve"> Cabinet Meeting</w:t>
      </w:r>
    </w:p>
    <w:p w14:paraId="7453A06D" w14:textId="7BEB1182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</w:t>
      </w:r>
      <w:r w:rsidR="008B695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 202</w:t>
      </w:r>
      <w:r w:rsidR="008B6958">
        <w:rPr>
          <w:rFonts w:ascii="Arial" w:hAnsi="Arial" w:cs="Arial"/>
          <w:sz w:val="28"/>
          <w:szCs w:val="28"/>
        </w:rPr>
        <w:t>3</w:t>
      </w:r>
    </w:p>
    <w:p w14:paraId="7DD611CC" w14:textId="1875A863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74C99961" w14:textId="5D2DFE49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of the Constitution and By-Laws Committee</w:t>
      </w:r>
    </w:p>
    <w:p w14:paraId="48812DBB" w14:textId="1EC43866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68B4763F" w14:textId="7030E264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Constitution and By-Laws Committee has been tasked with bringing the District Constitution and By-Laws in line with the Lions Clubs International Constitution and By-Laws.</w:t>
      </w:r>
    </w:p>
    <w:p w14:paraId="1E6A1256" w14:textId="664E3865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61D65BA6" w14:textId="53803BAF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task will start with </w:t>
      </w:r>
      <w:r w:rsidR="008B6958">
        <w:rPr>
          <w:rFonts w:ascii="Arial" w:hAnsi="Arial" w:cs="Arial"/>
          <w:sz w:val="24"/>
          <w:szCs w:val="24"/>
        </w:rPr>
        <w:t>updating</w:t>
      </w:r>
      <w:r>
        <w:rPr>
          <w:rFonts w:ascii="Arial" w:hAnsi="Arial" w:cs="Arial"/>
          <w:sz w:val="24"/>
          <w:szCs w:val="24"/>
        </w:rPr>
        <w:t xml:space="preserve"> the </w:t>
      </w:r>
      <w:r w:rsidR="008B6958">
        <w:rPr>
          <w:rFonts w:ascii="Arial" w:hAnsi="Arial" w:cs="Arial"/>
          <w:sz w:val="24"/>
          <w:szCs w:val="24"/>
        </w:rPr>
        <w:t>previously submitted revisions.</w:t>
      </w:r>
    </w:p>
    <w:p w14:paraId="49021A16" w14:textId="70AFAC0F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1E68B523" w14:textId="2050984D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goal is to have a preliminary revised draft ready for the 2</w:t>
      </w:r>
      <w:r w:rsidRPr="005A350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Cabinet.  This will allow members of the Cabinet to review and comment on the proposed changes.  Then the committee will consider these recommendations.  Our plan is to submit to the 3</w:t>
      </w:r>
      <w:r w:rsidRPr="005A350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Cabinet meeting our final draft and request that this be placed for vote at the 202</w:t>
      </w:r>
      <w:r w:rsidR="008B69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District Convention to take effect on 7/1/2</w:t>
      </w:r>
      <w:r w:rsidR="008B69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CE5ABAF" w14:textId="41F83D47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6B53AB6D" w14:textId="7B6515DD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7004BD16" w14:textId="00D6F44D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5166D276" w14:textId="11CB037B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 – Chair</w:t>
      </w:r>
    </w:p>
    <w:p w14:paraId="062263E7" w14:textId="2AD359BA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Chris Moorman – Member</w:t>
      </w:r>
    </w:p>
    <w:sectPr w:rsidR="005A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7"/>
    <w:rsid w:val="00411B15"/>
    <w:rsid w:val="005A3507"/>
    <w:rsid w:val="008B6958"/>
    <w:rsid w:val="00B35B96"/>
    <w:rsid w:val="00B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90B7"/>
  <w15:chartTrackingRefBased/>
  <w15:docId w15:val="{FDF5EBA7-430E-4436-80E0-4D2FA82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</cp:revision>
  <dcterms:created xsi:type="dcterms:W3CDTF">2023-07-04T00:56:00Z</dcterms:created>
  <dcterms:modified xsi:type="dcterms:W3CDTF">2023-07-04T00:56:00Z</dcterms:modified>
</cp:coreProperties>
</file>